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AC081E" w:rsidP="00454E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05pt;height:352.5pt">
            <v:shadow color="#868686"/>
            <v:textpath style="font-family:&quot;Arial Black&quot;;v-text-kern:t" trim="t" fitpath="t" string="TEMEL YETERLİLİK TESTİ&#10;VE&#10;ALAN YETERLİLİK TESTİ&#10;"/>
          </v:shape>
        </w:pict>
      </w:r>
    </w:p>
    <w:p w:rsidR="00454EFC" w:rsidRPr="0097385C" w:rsidRDefault="00454EFC" w:rsidP="00454E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4EFC" w:rsidRDefault="00AC081E" w:rsidP="00454E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pict>
          <v:shape id="_x0000_i1026" type="#_x0000_t136" style="width:445.95pt;height:185.9pt">
            <v:shadow color="#868686"/>
            <v:textpath style="font-family:&quot;Arial Black&quot;;v-text-kern:t" trim="t" fitpath="t" string="KONU&#10;BAŞLIKLARI"/>
          </v:shape>
        </w:pict>
      </w: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TabloKlavuzu"/>
        <w:tblW w:w="10983" w:type="dxa"/>
        <w:tblInd w:w="-912" w:type="dxa"/>
        <w:tblLook w:val="04A0" w:firstRow="1" w:lastRow="0" w:firstColumn="1" w:lastColumn="0" w:noHBand="0" w:noVBand="1"/>
      </w:tblPr>
      <w:tblGrid>
        <w:gridCol w:w="3660"/>
        <w:gridCol w:w="3661"/>
        <w:gridCol w:w="3662"/>
      </w:tblGrid>
      <w:tr w:rsidR="00454EFC" w:rsidTr="0092565B">
        <w:trPr>
          <w:trHeight w:val="1308"/>
        </w:trPr>
        <w:tc>
          <w:tcPr>
            <w:tcW w:w="10983" w:type="dxa"/>
            <w:gridSpan w:val="3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445AB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5AB">
              <w:rPr>
                <w:rFonts w:ascii="Times New Roman" w:hAnsi="Times New Roman" w:cs="Times New Roman"/>
                <w:b/>
                <w:sz w:val="32"/>
                <w:szCs w:val="32"/>
              </w:rPr>
              <w:t>TYT TÜRKÇE</w:t>
            </w:r>
          </w:p>
          <w:p w:rsidR="00454EFC" w:rsidRDefault="00454EFC" w:rsidP="0092565B">
            <w:pPr>
              <w:pStyle w:val="Default"/>
              <w:jc w:val="center"/>
            </w:pPr>
          </w:p>
        </w:tc>
      </w:tr>
      <w:tr w:rsidR="00454EFC" w:rsidTr="0092565B">
        <w:trPr>
          <w:trHeight w:val="668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SÖZCÜKTE ANLAM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SÖZCÜKTE YAPI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FİİLLER</w:t>
            </w:r>
          </w:p>
        </w:tc>
      </w:tr>
      <w:tr w:rsidR="00454EFC" w:rsidTr="0092565B">
        <w:trPr>
          <w:trHeight w:val="389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CÜMLEDE ANLAM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İSİMLER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FİİLDE ÇATI</w:t>
            </w:r>
          </w:p>
        </w:tc>
      </w:tr>
      <w:tr w:rsidR="00454EFC" w:rsidTr="0092565B">
        <w:trPr>
          <w:trHeight w:val="417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SIFATLAR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FİİLİMSİLER</w:t>
            </w:r>
          </w:p>
        </w:tc>
      </w:tr>
      <w:tr w:rsidR="00454EFC" w:rsidTr="0092565B">
        <w:trPr>
          <w:trHeight w:val="389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SES BİLGİSİ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ZAMİRLER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CÜMLENİN ÖĞELERİ</w:t>
            </w:r>
          </w:p>
        </w:tc>
      </w:tr>
      <w:tr w:rsidR="00454EFC" w:rsidTr="0092565B">
        <w:trPr>
          <w:trHeight w:val="417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YAZIM KURALLARI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ZARFLAR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CÜMLE TÜRLERİ</w:t>
            </w:r>
          </w:p>
        </w:tc>
      </w:tr>
      <w:tr w:rsidR="00454EFC" w:rsidTr="0092565B">
        <w:trPr>
          <w:trHeight w:val="610"/>
        </w:trPr>
        <w:tc>
          <w:tcPr>
            <w:tcW w:w="3660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NOKTALAMA İŞARETLERİ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pStyle w:val="Default"/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F445AB">
              <w:rPr>
                <w:rFonts w:ascii="Times New Roman" w:hAnsi="Times New Roman" w:cs="Times New Roman"/>
                <w:b/>
                <w:bCs/>
              </w:rPr>
              <w:t>EDAT-BAĞLAÇ-ÜNLEM</w:t>
            </w:r>
          </w:p>
        </w:tc>
        <w:tc>
          <w:tcPr>
            <w:tcW w:w="3661" w:type="dxa"/>
          </w:tcPr>
          <w:p w:rsidR="00454EFC" w:rsidRPr="00F445AB" w:rsidRDefault="00454EFC" w:rsidP="0092565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ANLATIM BOZUKLUKLARI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tbl>
      <w:tblPr>
        <w:tblStyle w:val="TabloKlavuzu"/>
        <w:tblW w:w="11104" w:type="dxa"/>
        <w:tblInd w:w="-987" w:type="dxa"/>
        <w:tblLook w:val="04A0" w:firstRow="1" w:lastRow="0" w:firstColumn="1" w:lastColumn="0" w:noHBand="0" w:noVBand="1"/>
      </w:tblPr>
      <w:tblGrid>
        <w:gridCol w:w="3701"/>
        <w:gridCol w:w="1576"/>
        <w:gridCol w:w="2129"/>
        <w:gridCol w:w="3698"/>
      </w:tblGrid>
      <w:tr w:rsidR="00454EFC" w:rsidRPr="001172E7" w:rsidTr="0092565B">
        <w:trPr>
          <w:trHeight w:val="568"/>
        </w:trPr>
        <w:tc>
          <w:tcPr>
            <w:tcW w:w="11103" w:type="dxa"/>
            <w:gridSpan w:val="4"/>
          </w:tcPr>
          <w:p w:rsidR="00454EFC" w:rsidRDefault="00454EFC" w:rsidP="0092565B">
            <w:pPr>
              <w:pStyle w:val="Default"/>
              <w:tabs>
                <w:tab w:val="left" w:pos="3086"/>
                <w:tab w:val="center" w:pos="453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A70DA6" w:rsidRDefault="00454EFC" w:rsidP="0092565B">
            <w:pPr>
              <w:pStyle w:val="Default"/>
              <w:tabs>
                <w:tab w:val="left" w:pos="3086"/>
                <w:tab w:val="center" w:pos="453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TYT</w:t>
            </w: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MATEMATİK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4EFC" w:rsidRPr="001172E7" w:rsidTr="0092565B">
        <w:trPr>
          <w:trHeight w:val="568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TEMEL KAVRAMLAR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ÇARPANLARA AYIRMA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BİNOM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SAYI BASAMAKLARI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DENKLEM ÇÖZME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OLASILIK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RASYONEL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ORAN-ORANTI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İSTATİSTİK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ONDALIKLI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PROBLEMLER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POLİNOMLAR</w:t>
            </w:r>
          </w:p>
        </w:tc>
      </w:tr>
      <w:tr w:rsidR="00454EFC" w:rsidRPr="001172E7" w:rsidTr="0092565B">
        <w:trPr>
          <w:trHeight w:val="568"/>
        </w:trPr>
        <w:tc>
          <w:tcPr>
            <w:tcW w:w="3701" w:type="dxa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BASİT EŞİTSİZLİKLER</w:t>
            </w:r>
          </w:p>
        </w:tc>
        <w:tc>
          <w:tcPr>
            <w:tcW w:w="3705" w:type="dxa"/>
            <w:gridSpan w:val="2"/>
          </w:tcPr>
          <w:p w:rsidR="00454EFC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KÜMELER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2. DERECEDEN </w:t>
            </w:r>
            <w:r w:rsidRPr="001172E7">
              <w:rPr>
                <w:rFonts w:ascii="Times New Roman" w:hAnsi="Times New Roman" w:cs="Times New Roman"/>
                <w:b/>
                <w:color w:val="auto"/>
              </w:rPr>
              <w:t>DENKLEMLER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MUTLAK DEĞER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FONKSİYONLAR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KARMAŞIK SAYILAR</w:t>
            </w:r>
          </w:p>
        </w:tc>
      </w:tr>
      <w:tr w:rsidR="00454EFC" w:rsidRPr="001172E7" w:rsidTr="0092565B">
        <w:trPr>
          <w:trHeight w:val="529"/>
        </w:trPr>
        <w:tc>
          <w:tcPr>
            <w:tcW w:w="3701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ÜSLÜ SAYILAR</w:t>
            </w:r>
          </w:p>
        </w:tc>
        <w:tc>
          <w:tcPr>
            <w:tcW w:w="3705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PERMÜTASYON</w:t>
            </w:r>
          </w:p>
        </w:tc>
        <w:tc>
          <w:tcPr>
            <w:tcW w:w="3698" w:type="dxa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PARABOL</w:t>
            </w:r>
          </w:p>
        </w:tc>
      </w:tr>
      <w:tr w:rsidR="00454EFC" w:rsidRPr="001172E7" w:rsidTr="0092565B">
        <w:trPr>
          <w:trHeight w:val="568"/>
        </w:trPr>
        <w:tc>
          <w:tcPr>
            <w:tcW w:w="5277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KÖKLÜ SAYILAR</w:t>
            </w:r>
          </w:p>
        </w:tc>
        <w:tc>
          <w:tcPr>
            <w:tcW w:w="5826" w:type="dxa"/>
            <w:gridSpan w:val="2"/>
          </w:tcPr>
          <w:p w:rsidR="00454EFC" w:rsidRPr="001172E7" w:rsidRDefault="00454EFC" w:rsidP="0092565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  <w:color w:val="auto"/>
              </w:rPr>
              <w:t>KOMBİNASYON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tbl>
      <w:tblPr>
        <w:tblStyle w:val="TabloKlavuzu"/>
        <w:tblpPr w:leftFromText="141" w:rightFromText="141" w:vertAnchor="page" w:horzAnchor="margin" w:tblpXSpec="center" w:tblpY="1243"/>
        <w:tblW w:w="11036" w:type="dxa"/>
        <w:tblLook w:val="04A0" w:firstRow="1" w:lastRow="0" w:firstColumn="1" w:lastColumn="0" w:noHBand="0" w:noVBand="1"/>
      </w:tblPr>
      <w:tblGrid>
        <w:gridCol w:w="3684"/>
        <w:gridCol w:w="3680"/>
        <w:gridCol w:w="3672"/>
      </w:tblGrid>
      <w:tr w:rsidR="00454EFC" w:rsidRPr="001172E7" w:rsidTr="0092565B">
        <w:trPr>
          <w:trHeight w:val="855"/>
        </w:trPr>
        <w:tc>
          <w:tcPr>
            <w:tcW w:w="11036" w:type="dxa"/>
            <w:gridSpan w:val="3"/>
          </w:tcPr>
          <w:p w:rsidR="00454EF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A70DA6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>TYT GEOMETRİ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DOĞRUDA VE ÜÇGENDE AÇILAR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AÇI-KENAR BAĞINTILARI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UZUNLUK</w:t>
            </w:r>
          </w:p>
        </w:tc>
      </w:tr>
      <w:tr w:rsidR="00454EFC" w:rsidRPr="001172E7" w:rsidTr="0092565B">
        <w:trPr>
          <w:trHeight w:val="285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VE ÖZEL ÜÇGENLER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ÇOKGENLER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DAİRE</w:t>
            </w: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ÜÇGENDE TRİGONEMETRİK BAĞINTILAR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DÖRTGENLER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PRİZMALAR</w:t>
            </w:r>
          </w:p>
        </w:tc>
      </w:tr>
      <w:tr w:rsidR="00454EFC" w:rsidRPr="001172E7" w:rsidTr="0092565B">
        <w:trPr>
          <w:trHeight w:val="544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İKİZKENAR VE EŞKENAR ÜÇGEN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YAMUK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PİRAMİTLER</w:t>
            </w:r>
          </w:p>
        </w:tc>
      </w:tr>
      <w:tr w:rsidR="00454EFC" w:rsidRPr="001172E7" w:rsidTr="0092565B">
        <w:trPr>
          <w:trHeight w:val="259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ALANLAR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PARALELKENAR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</w:t>
            </w:r>
          </w:p>
        </w:tc>
      </w:tr>
      <w:tr w:rsidR="00454EFC" w:rsidRPr="001172E7" w:rsidTr="0092565B">
        <w:trPr>
          <w:trHeight w:val="570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AÇIORTAY BAĞINTILARI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EŞKENAR DÖRTGEN-DELTOİD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KOORDİNAT DÜZLEMİ VE NOKTANIN ANALİTİĞİ</w:t>
            </w:r>
          </w:p>
        </w:tc>
      </w:tr>
      <w:tr w:rsidR="00454EFC" w:rsidRPr="001172E7" w:rsidTr="0092565B">
        <w:trPr>
          <w:trHeight w:val="544"/>
        </w:trPr>
        <w:tc>
          <w:tcPr>
            <w:tcW w:w="3684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KENARORTAY BAĞINTILARI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DİKDÖRTGEN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VEKTÖRLER-1</w:t>
            </w:r>
          </w:p>
        </w:tc>
      </w:tr>
      <w:tr w:rsidR="00454EFC" w:rsidRPr="001172E7" w:rsidTr="0092565B">
        <w:trPr>
          <w:trHeight w:val="285"/>
        </w:trPr>
        <w:tc>
          <w:tcPr>
            <w:tcW w:w="3684" w:type="dxa"/>
          </w:tcPr>
          <w:p w:rsidR="00454EFC" w:rsidRPr="00F7163B" w:rsidRDefault="00454EFC" w:rsidP="009256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63B">
              <w:rPr>
                <w:rFonts w:ascii="Times New Roman" w:hAnsi="Times New Roman" w:cs="Times New Roman"/>
                <w:b/>
              </w:rPr>
              <w:t>ÜÇGENDE EŞLİK VE BENZERLİK</w:t>
            </w:r>
          </w:p>
        </w:tc>
        <w:tc>
          <w:tcPr>
            <w:tcW w:w="3680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AÇILAR</w:t>
            </w:r>
          </w:p>
        </w:tc>
        <w:tc>
          <w:tcPr>
            <w:tcW w:w="3672" w:type="dxa"/>
          </w:tcPr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DOĞRUNUN ANALİTİĞİ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038" w:type="dxa"/>
        <w:tblInd w:w="-920" w:type="dxa"/>
        <w:tblLook w:val="04A0" w:firstRow="1" w:lastRow="0" w:firstColumn="1" w:lastColumn="0" w:noHBand="0" w:noVBand="1"/>
      </w:tblPr>
      <w:tblGrid>
        <w:gridCol w:w="3674"/>
        <w:gridCol w:w="3688"/>
        <w:gridCol w:w="3676"/>
      </w:tblGrid>
      <w:tr w:rsidR="00454EFC" w:rsidRPr="001172E7" w:rsidTr="0092565B">
        <w:trPr>
          <w:trHeight w:val="1139"/>
        </w:trPr>
        <w:tc>
          <w:tcPr>
            <w:tcW w:w="11038" w:type="dxa"/>
            <w:gridSpan w:val="3"/>
          </w:tcPr>
          <w:p w:rsidR="00454EFC" w:rsidRPr="00A70DA6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A70DA6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DA6">
              <w:rPr>
                <w:rFonts w:ascii="Times New Roman" w:hAnsi="Times New Roman" w:cs="Times New Roman"/>
                <w:b/>
                <w:sz w:val="32"/>
                <w:szCs w:val="32"/>
              </w:rPr>
              <w:t>TYT TARİH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697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TARİH BİLİMİNE GİRİŞ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DÜNYA GÜCÜ OSMANLI DEVLETİ(1453-1600)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20. YÜZYIL BAŞLARINDA OSMANLI DEVLETİ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UYGARLIĞIN DOĞUŞU VE İLK UYGARLIKLAR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YENİÇAĞ AVRUPASI(1453-1789)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1. DÜNYA SAVAŞI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ESKİ TÜRK TARİHİ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OSMANLI KÜLTÜR VE MEDENİYETİ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MİLLİ MÜCADELEYE HAZIRLIK DÖNEMİ</w:t>
            </w:r>
          </w:p>
        </w:tc>
      </w:tr>
      <w:tr w:rsidR="00454EFC" w:rsidRPr="001172E7" w:rsidTr="0092565B">
        <w:trPr>
          <w:trHeight w:val="809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İSLAM TARİHİ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ARAYIŞ YILLARI(17. YÜZYIL)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KURTULUŞ SAVAŞINDA CEPHELER</w:t>
            </w:r>
          </w:p>
        </w:tc>
      </w:tr>
      <w:tr w:rsidR="00454EFC" w:rsidRPr="001172E7" w:rsidTr="0092565B">
        <w:trPr>
          <w:trHeight w:val="429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TÜRK-İSLAM DEVLETLERİ(10-13. YÜZYILLAR)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18. YÜZYILDA DEĞİŞİM VE DİPLOMASİ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 İNKILABI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TÜRKİYE TARİHİ(11-13. YÜZYILLAR)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YAKINÇAĞ AVRUPASI(1789</w:t>
            </w:r>
            <w:proofErr w:type="gramStart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….</w:t>
            </w:r>
            <w:proofErr w:type="gramEnd"/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ATATÜRKÇÜLÜK VE ATATÜRK İLKELERİ</w:t>
            </w:r>
          </w:p>
        </w:tc>
      </w:tr>
      <w:tr w:rsidR="00454EFC" w:rsidRPr="001172E7" w:rsidTr="0092565B">
        <w:trPr>
          <w:trHeight w:val="834"/>
        </w:trPr>
        <w:tc>
          <w:tcPr>
            <w:tcW w:w="3674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BEYLİKTEN DEVLETE(1300-1453)</w:t>
            </w:r>
          </w:p>
        </w:tc>
        <w:tc>
          <w:tcPr>
            <w:tcW w:w="3688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EN UZUN YÜZYIL(1800-1922)</w:t>
            </w:r>
          </w:p>
        </w:tc>
        <w:tc>
          <w:tcPr>
            <w:tcW w:w="3676" w:type="dxa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63B">
              <w:rPr>
                <w:rFonts w:ascii="Times New Roman" w:hAnsi="Times New Roman" w:cs="Times New Roman"/>
                <w:b/>
                <w:sz w:val="22"/>
                <w:szCs w:val="22"/>
              </w:rPr>
              <w:t>TÜRK DIŞ POLİTİKASI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48"/>
        <w:tblW w:w="11111" w:type="dxa"/>
        <w:tblLook w:val="04A0" w:firstRow="1" w:lastRow="0" w:firstColumn="1" w:lastColumn="0" w:noHBand="0" w:noVBand="1"/>
      </w:tblPr>
      <w:tblGrid>
        <w:gridCol w:w="4374"/>
        <w:gridCol w:w="3374"/>
        <w:gridCol w:w="3363"/>
      </w:tblGrid>
      <w:tr w:rsidR="00454EFC" w:rsidRPr="001172E7" w:rsidTr="0092565B">
        <w:trPr>
          <w:trHeight w:val="998"/>
        </w:trPr>
        <w:tc>
          <w:tcPr>
            <w:tcW w:w="11111" w:type="dxa"/>
            <w:gridSpan w:val="3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COĞRAFYA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301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HARİTA BİLGİSİ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YER’İN ŞEKİLLENMESİ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ORTAK PAYDA: BÖLGE</w:t>
            </w:r>
          </w:p>
        </w:tc>
      </w:tr>
      <w:tr w:rsidR="00454EFC" w:rsidRPr="001172E7" w:rsidTr="0092565B">
        <w:trPr>
          <w:trHeight w:val="665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DÜNYANIN ŞEKLİ VE HAREKETLERİ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İÇ VE DIŞ KUVVETLER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ULAŞIM YOLLARI</w:t>
            </w:r>
          </w:p>
        </w:tc>
      </w:tr>
      <w:tr w:rsidR="00454EFC" w:rsidRPr="001172E7" w:rsidTr="0092565B">
        <w:trPr>
          <w:trHeight w:val="301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İKLİM BİLGİSİ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TOPRAK TİPLERİ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ÇEVRE VE İNSAN</w:t>
            </w:r>
          </w:p>
        </w:tc>
      </w:tr>
      <w:tr w:rsidR="00454EFC" w:rsidRPr="001172E7" w:rsidTr="0092565B">
        <w:trPr>
          <w:trHeight w:val="694"/>
        </w:trPr>
        <w:tc>
          <w:tcPr>
            <w:tcW w:w="4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TÜRKİYE’NİN İKLİMİ VE YER ŞEKİLLERİ</w:t>
            </w:r>
          </w:p>
        </w:tc>
        <w:tc>
          <w:tcPr>
            <w:tcW w:w="3374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NÜFUS</w:t>
            </w:r>
          </w:p>
        </w:tc>
        <w:tc>
          <w:tcPr>
            <w:tcW w:w="3363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DOĞAL AFETLER</w:t>
            </w:r>
          </w:p>
        </w:tc>
      </w:tr>
    </w:tbl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136" w:type="dxa"/>
        <w:tblInd w:w="-970" w:type="dxa"/>
        <w:tblLook w:val="04A0" w:firstRow="1" w:lastRow="0" w:firstColumn="1" w:lastColumn="0" w:noHBand="0" w:noVBand="1"/>
      </w:tblPr>
      <w:tblGrid>
        <w:gridCol w:w="5569"/>
        <w:gridCol w:w="5567"/>
      </w:tblGrid>
      <w:tr w:rsidR="00454EFC" w:rsidRPr="001172E7" w:rsidTr="0092565B">
        <w:trPr>
          <w:trHeight w:val="567"/>
        </w:trPr>
        <w:tc>
          <w:tcPr>
            <w:tcW w:w="11136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FELSEFE</w:t>
            </w:r>
          </w:p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67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FELSEFE’NİN ALANI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AHLAK FELSEFESİ</w:t>
            </w:r>
          </w:p>
        </w:tc>
      </w:tr>
      <w:tr w:rsidR="00454EFC" w:rsidRPr="001172E7" w:rsidTr="0092565B">
        <w:trPr>
          <w:trHeight w:val="514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BİLGİ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SİYASET FELSEFESİ</w:t>
            </w:r>
          </w:p>
        </w:tc>
      </w:tr>
      <w:tr w:rsidR="00454EFC" w:rsidRPr="001172E7" w:rsidTr="0092565B">
        <w:trPr>
          <w:trHeight w:val="514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BİLİM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SANAT FELSEFESİ</w:t>
            </w:r>
          </w:p>
        </w:tc>
      </w:tr>
      <w:tr w:rsidR="00454EFC" w:rsidRPr="001172E7" w:rsidTr="0092565B">
        <w:trPr>
          <w:trHeight w:val="567"/>
        </w:trPr>
        <w:tc>
          <w:tcPr>
            <w:tcW w:w="556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VARLIK FELSEFESİ</w:t>
            </w:r>
          </w:p>
        </w:tc>
        <w:tc>
          <w:tcPr>
            <w:tcW w:w="5567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DİN FELSEFESİ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  <w:r>
        <w:t>.</w:t>
      </w:r>
    </w:p>
    <w:p w:rsidR="00454EFC" w:rsidRDefault="00454EFC" w:rsidP="00454EFC">
      <w:pPr>
        <w:pStyle w:val="Default"/>
      </w:pPr>
    </w:p>
    <w:p w:rsidR="00454EFC" w:rsidRDefault="00454EFC" w:rsidP="00454EFC">
      <w:pPr>
        <w:pStyle w:val="Default"/>
      </w:pPr>
    </w:p>
    <w:tbl>
      <w:tblPr>
        <w:tblStyle w:val="TabloKlavuzu"/>
        <w:tblW w:w="11260" w:type="dxa"/>
        <w:tblInd w:w="-995" w:type="dxa"/>
        <w:tblLook w:val="04A0" w:firstRow="1" w:lastRow="0" w:firstColumn="1" w:lastColumn="0" w:noHBand="0" w:noVBand="1"/>
      </w:tblPr>
      <w:tblGrid>
        <w:gridCol w:w="5631"/>
        <w:gridCol w:w="5629"/>
      </w:tblGrid>
      <w:tr w:rsidR="00454EFC" w:rsidRPr="001172E7" w:rsidTr="0092565B">
        <w:trPr>
          <w:trHeight w:val="792"/>
        </w:trPr>
        <w:tc>
          <w:tcPr>
            <w:tcW w:w="11260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DİN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792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KURAN VE YORUMU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HAZRETİ MUHAMMED</w:t>
            </w:r>
          </w:p>
        </w:tc>
      </w:tr>
      <w:tr w:rsidR="00454EFC" w:rsidRPr="001172E7" w:rsidTr="0092565B">
        <w:trPr>
          <w:trHeight w:val="792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HZ. MUHAMMED’İN HAYATI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DÜŞÜNCESİNDE TASAVVUF</w:t>
            </w:r>
          </w:p>
        </w:tc>
      </w:tr>
      <w:tr w:rsidR="00454EFC" w:rsidRPr="001172E7" w:rsidTr="0092565B">
        <w:trPr>
          <w:trHeight w:val="719"/>
        </w:trPr>
        <w:tc>
          <w:tcPr>
            <w:tcW w:w="5631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DÜŞÜNCESİNDE YORUMLAR</w:t>
            </w:r>
          </w:p>
        </w:tc>
        <w:tc>
          <w:tcPr>
            <w:tcW w:w="5629" w:type="dxa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VAHİY VE AKIL KUR’AN YORUMLARI</w:t>
            </w:r>
          </w:p>
        </w:tc>
      </w:tr>
      <w:tr w:rsidR="00454EFC" w:rsidRPr="001172E7" w:rsidTr="0092565B">
        <w:trPr>
          <w:trHeight w:val="792"/>
        </w:trPr>
        <w:tc>
          <w:tcPr>
            <w:tcW w:w="11260" w:type="dxa"/>
            <w:gridSpan w:val="2"/>
          </w:tcPr>
          <w:p w:rsidR="00454EFC" w:rsidRPr="001172E7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DİNİNE GÖRE KÖTÜ ALIŞKANLIKLAR</w:t>
            </w:r>
          </w:p>
        </w:tc>
      </w:tr>
    </w:tbl>
    <w:p w:rsidR="00454EFC" w:rsidRDefault="00454EFC" w:rsidP="00454EFC">
      <w:pPr>
        <w:pStyle w:val="Default"/>
      </w:pPr>
      <w:r>
        <w:t>.</w:t>
      </w:r>
    </w:p>
    <w:tbl>
      <w:tblPr>
        <w:tblStyle w:val="TabloKlavuzu"/>
        <w:tblpPr w:leftFromText="141" w:rightFromText="141" w:vertAnchor="text" w:horzAnchor="page" w:tblpX="390" w:tblpY="-198"/>
        <w:tblW w:w="10886" w:type="dxa"/>
        <w:tblLook w:val="04A0" w:firstRow="1" w:lastRow="0" w:firstColumn="1" w:lastColumn="0" w:noHBand="0" w:noVBand="1"/>
      </w:tblPr>
      <w:tblGrid>
        <w:gridCol w:w="3627"/>
        <w:gridCol w:w="3625"/>
        <w:gridCol w:w="3634"/>
      </w:tblGrid>
      <w:tr w:rsidR="00454EFC" w:rsidRPr="001172E7" w:rsidTr="0092565B">
        <w:trPr>
          <w:trHeight w:val="806"/>
        </w:trPr>
        <w:tc>
          <w:tcPr>
            <w:tcW w:w="10886" w:type="dxa"/>
            <w:gridSpan w:val="3"/>
          </w:tcPr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F7163B" w:rsidRDefault="00454EFC" w:rsidP="0092565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FİZİK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FİZİK BİLİMİNE GİRİŞ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GENLEŞME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MERCELER VE AYDINLANMA</w:t>
            </w:r>
          </w:p>
        </w:tc>
      </w:tr>
      <w:tr w:rsidR="00454EFC" w:rsidRPr="001172E7" w:rsidTr="0092565B">
        <w:trPr>
          <w:trHeight w:val="537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VEKTÖR-KUVVET VE KUVVET DENGESİ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DOĞRUSAL HAREKET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ELEKTROSTATİK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E7">
              <w:rPr>
                <w:rFonts w:ascii="Times New Roman" w:hAnsi="Times New Roman" w:cs="Times New Roman"/>
                <w:b/>
                <w:sz w:val="24"/>
                <w:szCs w:val="24"/>
              </w:rPr>
              <w:t>BASİT MAKİNELER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İŞ ENERJİ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ELEKTRİK AKIMI VE DEVRELER</w:t>
            </w: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VE ÖZELLİKLERİ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IŞIK VE GÖLGE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TEMEL DALGA BİLGİLERİ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SIVILARIN KALDIRMA KUVVETİ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DÜZLEM AYNA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YAY DALGALARI</w:t>
            </w:r>
          </w:p>
        </w:tc>
      </w:tr>
      <w:tr w:rsidR="00454EFC" w:rsidRPr="001172E7" w:rsidTr="0092565B">
        <w:trPr>
          <w:trHeight w:val="244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BASINÇ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KÜRESEL AYNALAR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SU DALGALARI</w:t>
            </w:r>
          </w:p>
        </w:tc>
      </w:tr>
      <w:tr w:rsidR="00454EFC" w:rsidRPr="001172E7" w:rsidTr="0092565B">
        <w:trPr>
          <w:trHeight w:val="269"/>
        </w:trPr>
        <w:tc>
          <w:tcPr>
            <w:tcW w:w="362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ISI VE SICAKLIK</w:t>
            </w:r>
          </w:p>
        </w:tc>
        <w:tc>
          <w:tcPr>
            <w:tcW w:w="362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KIRILMA VE RENKLER</w:t>
            </w:r>
          </w:p>
        </w:tc>
        <w:tc>
          <w:tcPr>
            <w:tcW w:w="363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SES VE DEPREM DALGALARI</w:t>
            </w:r>
          </w:p>
        </w:tc>
      </w:tr>
    </w:tbl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291" w:tblpY="-113"/>
        <w:tblW w:w="11161" w:type="dxa"/>
        <w:tblLook w:val="04A0" w:firstRow="1" w:lastRow="0" w:firstColumn="1" w:lastColumn="0" w:noHBand="0" w:noVBand="1"/>
      </w:tblPr>
      <w:tblGrid>
        <w:gridCol w:w="3722"/>
        <w:gridCol w:w="3720"/>
        <w:gridCol w:w="3719"/>
      </w:tblGrid>
      <w:tr w:rsidR="00454EFC" w:rsidRPr="001172E7" w:rsidTr="0092565B">
        <w:trPr>
          <w:trHeight w:val="875"/>
        </w:trPr>
        <w:tc>
          <w:tcPr>
            <w:tcW w:w="11161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TYT KİMYA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265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 BİLİMİ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ASİTLER-BAZLAAR VE TUZLAR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MADDENİN HALLERİ</w:t>
            </w:r>
          </w:p>
        </w:tc>
      </w:tr>
      <w:tr w:rsidR="00454EFC" w:rsidRPr="001172E7" w:rsidTr="0092565B">
        <w:trPr>
          <w:trHeight w:val="292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ATOM VE YAPISI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BİLEŞİKLER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KARIŞIMLAR</w:t>
            </w:r>
          </w:p>
        </w:tc>
      </w:tr>
      <w:tr w:rsidR="00454EFC" w:rsidRPr="001172E7" w:rsidTr="0092565B">
        <w:trPr>
          <w:trHeight w:val="583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PERİYODİK SİSTEM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KİMYASAL TEPKİMELER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ENDÜSTRİDE VE CANLILARDA ENERJİ</w:t>
            </w:r>
          </w:p>
        </w:tc>
      </w:tr>
      <w:tr w:rsidR="00454EFC" w:rsidRPr="001172E7" w:rsidTr="0092565B">
        <w:trPr>
          <w:trHeight w:val="583"/>
        </w:trPr>
        <w:tc>
          <w:tcPr>
            <w:tcW w:w="372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KİMYASAL TÜRLER ARASI ETKİLEŞİMLER</w:t>
            </w:r>
          </w:p>
        </w:tc>
        <w:tc>
          <w:tcPr>
            <w:tcW w:w="3720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KİMYANIN TEMEL YASALARI</w:t>
            </w:r>
          </w:p>
        </w:tc>
        <w:tc>
          <w:tcPr>
            <w:tcW w:w="3719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KİMYA HER YERDE</w:t>
            </w:r>
          </w:p>
        </w:tc>
      </w:tr>
    </w:tbl>
    <w:p w:rsidR="00454EFC" w:rsidRDefault="00454EFC" w:rsidP="00454EF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.</w:t>
      </w:r>
    </w:p>
    <w:p w:rsidR="00454EFC" w:rsidRPr="001172E7" w:rsidRDefault="00454EFC" w:rsidP="00454EFC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191" w:tblpY="-24"/>
        <w:tblW w:w="11411" w:type="dxa"/>
        <w:tblLook w:val="04A0" w:firstRow="1" w:lastRow="0" w:firstColumn="1" w:lastColumn="0" w:noHBand="0" w:noVBand="1"/>
      </w:tblPr>
      <w:tblGrid>
        <w:gridCol w:w="3799"/>
        <w:gridCol w:w="3816"/>
        <w:gridCol w:w="3796"/>
      </w:tblGrid>
      <w:tr w:rsidR="00454EFC" w:rsidRPr="001172E7" w:rsidTr="0092565B">
        <w:trPr>
          <w:trHeight w:val="634"/>
        </w:trPr>
        <w:tc>
          <w:tcPr>
            <w:tcW w:w="11411" w:type="dxa"/>
            <w:gridSpan w:val="3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F7163B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163B">
              <w:rPr>
                <w:rFonts w:ascii="Times New Roman" w:hAnsi="Times New Roman" w:cs="Times New Roman"/>
                <w:b/>
                <w:sz w:val="32"/>
                <w:szCs w:val="32"/>
              </w:rPr>
              <w:t>TYT BİYOLOJİ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634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BİYOLOJİ BİLİMİ, İNORGANİK BİLEŞİKLER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PROTEİN SENTEZİ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EŞEYSİZ-EŞEYLİ ÜREME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ORGANİK BİLEŞİKLER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ENZİMLER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İNSANDA ÜREME VE GELİŞME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CANLILARIN SINIFLANDIRILMASI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MENDEL GENETİĞİ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GEÇİŞLERİ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EKOLOJİ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KAN GRUPLARI</w:t>
            </w:r>
          </w:p>
        </w:tc>
      </w:tr>
      <w:tr w:rsidR="00454EFC" w:rsidRPr="001172E7" w:rsidTr="0092565B">
        <w:trPr>
          <w:trHeight w:val="317"/>
        </w:trPr>
        <w:tc>
          <w:tcPr>
            <w:tcW w:w="3799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DNA-RNA</w:t>
            </w:r>
          </w:p>
        </w:tc>
        <w:tc>
          <w:tcPr>
            <w:tcW w:w="381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 BÖLÜNMELERİ</w:t>
            </w:r>
          </w:p>
        </w:tc>
        <w:tc>
          <w:tcPr>
            <w:tcW w:w="3796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CİNSİYETE BAĞLI KALITIM</w:t>
            </w:r>
          </w:p>
        </w:tc>
      </w:tr>
    </w:tbl>
    <w:p w:rsidR="00454EFC" w:rsidRDefault="00454EFC" w:rsidP="00454EFC">
      <w:pPr>
        <w:pStyle w:val="Default"/>
      </w:pP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FC" w:rsidRPr="00F93307" w:rsidRDefault="00454EFC" w:rsidP="0045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11" w:type="dxa"/>
        <w:tblInd w:w="-459" w:type="dxa"/>
        <w:tblLook w:val="04A0" w:firstRow="1" w:lastRow="0" w:firstColumn="1" w:lastColumn="0" w:noHBand="0" w:noVBand="1"/>
      </w:tblPr>
      <w:tblGrid>
        <w:gridCol w:w="3635"/>
        <w:gridCol w:w="3387"/>
        <w:gridCol w:w="3389"/>
      </w:tblGrid>
      <w:tr w:rsidR="00454EFC" w:rsidRPr="001172E7" w:rsidTr="0092565B">
        <w:trPr>
          <w:trHeight w:val="679"/>
        </w:trPr>
        <w:tc>
          <w:tcPr>
            <w:tcW w:w="10411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1172E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AYT</w:t>
            </w:r>
            <w:r w:rsidR="00454EFC" w:rsidRPr="00CF41C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EDEBİYAT</w:t>
            </w:r>
          </w:p>
        </w:tc>
      </w:tr>
      <w:tr w:rsidR="00454EFC" w:rsidRPr="001172E7" w:rsidTr="0092565B">
        <w:trPr>
          <w:trHeight w:val="562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GÜZEL SANATLAR VE EDEBİYAT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DESTAN DÖNEMİ TÜRK EDEBİYATI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MİLLİ EDEBİYAT DÖNEMİ (1911-1923)</w:t>
            </w:r>
          </w:p>
        </w:tc>
      </w:tr>
      <w:tr w:rsidR="00454EFC" w:rsidRPr="001172E7" w:rsidTr="0092565B">
        <w:trPr>
          <w:trHeight w:val="562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COŞKU VE HEYECAN DİLE GETİREN METİNLER (ŞİİR)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İSLAM UYGARLIĞI ÇEVRESİNDE GELİŞEN TÜRK EDEBİYATI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 TÜRK EDEBİYATI (1923-…)</w:t>
            </w:r>
          </w:p>
        </w:tc>
      </w:tr>
      <w:tr w:rsidR="00454EFC" w:rsidRPr="001172E7" w:rsidTr="0092565B">
        <w:trPr>
          <w:trHeight w:val="114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OLAY ÇEVRESİNDE OLUŞAN EDEBİ METİNELR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BATI TESİRİNDEKİ TÜRK EDEBİYATINA GİRİŞ (YENİLEŞME DÖNEMİ TÜRK EDEBİYATI)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ÖĞRETİCİ METİNLER</w:t>
            </w:r>
          </w:p>
        </w:tc>
      </w:tr>
      <w:tr w:rsidR="00454EFC" w:rsidRPr="001172E7" w:rsidTr="0092565B">
        <w:trPr>
          <w:trHeight w:val="85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ÖĞRETİCİ METİNLER (EDEBİYAT 9. SINIF)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TANZİMAT DÖNEMİ EDEBİYATI (1860-1896)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COŞKU VE HEYECANI DİLE GETİREN METİNLER (ŞİİR)</w:t>
            </w:r>
          </w:p>
        </w:tc>
      </w:tr>
      <w:tr w:rsidR="00454EFC" w:rsidRPr="001172E7" w:rsidTr="0092565B">
        <w:trPr>
          <w:trHeight w:val="1144"/>
        </w:trPr>
        <w:tc>
          <w:tcPr>
            <w:tcW w:w="3635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TARİH İÇİNDE TÜRK EDEBİYATI</w:t>
            </w:r>
          </w:p>
        </w:tc>
        <w:tc>
          <w:tcPr>
            <w:tcW w:w="338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SERVET-İ FÜNUN EDEBİYATI (EDEBİYAT-I CEDİDE) (1896-1901) VE FECR-İ ATİ TOPLULUĞU (1909-1912)</w:t>
            </w:r>
          </w:p>
        </w:tc>
        <w:tc>
          <w:tcPr>
            <w:tcW w:w="3389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CUMHURİYET DÖNEMİNDE OLAY ÇEVRESİNDE OLUŞAN EDEBİ METİNLER</w:t>
            </w:r>
          </w:p>
        </w:tc>
      </w:tr>
    </w:tbl>
    <w:p w:rsidR="00454EFC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49"/>
        <w:tblW w:w="10349" w:type="dxa"/>
        <w:tblLook w:val="04A0" w:firstRow="1" w:lastRow="0" w:firstColumn="1" w:lastColumn="0" w:noHBand="0" w:noVBand="1"/>
      </w:tblPr>
      <w:tblGrid>
        <w:gridCol w:w="3449"/>
        <w:gridCol w:w="1621"/>
        <w:gridCol w:w="1829"/>
        <w:gridCol w:w="3450"/>
      </w:tblGrid>
      <w:tr w:rsidR="00454EFC" w:rsidRPr="001172E7" w:rsidTr="0092565B">
        <w:trPr>
          <w:trHeight w:val="278"/>
        </w:trPr>
        <w:tc>
          <w:tcPr>
            <w:tcW w:w="10349" w:type="dxa"/>
            <w:gridSpan w:val="4"/>
          </w:tcPr>
          <w:p w:rsidR="00454EFC" w:rsidRDefault="00454EFC" w:rsidP="0092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EFC" w:rsidRPr="001172E7" w:rsidRDefault="00AC081E" w:rsidP="00925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AYT </w:t>
            </w:r>
            <w:r w:rsidR="00454EFC" w:rsidRPr="00D60DCD">
              <w:rPr>
                <w:rFonts w:ascii="Times New Roman" w:hAnsi="Times New Roman" w:cs="Times New Roman"/>
                <w:b/>
                <w:sz w:val="32"/>
                <w:szCs w:val="32"/>
              </w:rPr>
              <w:t>TARİH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TARİH BİLİMİ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EN UZUN YÜZYIL (1800-1922)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SOĞUK SAVAŞ DÖNEMİ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UYGARLIĞIN DOĞUŞU VE İLK UYGARLIKLAR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1881’DEN 1919’A MUSTAFA KEMAL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YUMUŞAMA DÖNEMİ VE SONRASI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İLK TÜRK DEVLETLERİ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MİLLİ MÜCADELE’NİN HAZIRLIK DÖNEMİ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KÜRESELLEŞEN DÜNYA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İSLAM TARİHİ VE UYGARLIĞI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KURTULUŞ SAVAŞI’NDA CEPHELER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DEVLET TEŞKİLATI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TÜRK-İSLAM DEVLETLERİ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 İNKILABI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TOPLUM YAPISI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TÜRKİYE TARİHİ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ATATÜRKÇÜLÜK VE ATATÜRK İLKELERİ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HUKUK</w:t>
            </w:r>
          </w:p>
        </w:tc>
      </w:tr>
      <w:tr w:rsidR="00454EFC" w:rsidRPr="001172E7" w:rsidTr="0092565B">
        <w:trPr>
          <w:trHeight w:val="278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BEYLİKTEN DEVLETE (1300-1453)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 DÖNEMİ TÜRK DIŞ POLİTİKASI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EKONOMİ</w:t>
            </w:r>
          </w:p>
        </w:tc>
      </w:tr>
      <w:tr w:rsidR="00454EFC" w:rsidRPr="001172E7" w:rsidTr="0092565B">
        <w:trPr>
          <w:trHeight w:val="559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DÜNYA GÜCÜ: OSMANLI DEVLETİ (1453-1600)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ATATÜRK’ÜN ÖLÜMÜ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TÜRKLERDE EĞİTİM</w:t>
            </w:r>
          </w:p>
        </w:tc>
      </w:tr>
      <w:tr w:rsidR="00454EFC" w:rsidRPr="001172E7" w:rsidTr="0092565B">
        <w:trPr>
          <w:trHeight w:val="263"/>
        </w:trPr>
        <w:tc>
          <w:tcPr>
            <w:tcW w:w="3449" w:type="dxa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ARAYIŞ YILLARI (17. YÜZYIL)</w:t>
            </w:r>
          </w:p>
        </w:tc>
        <w:tc>
          <w:tcPr>
            <w:tcW w:w="345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YÜZYILIN BAŞLARINDA DÜNYA</w:t>
            </w:r>
          </w:p>
        </w:tc>
        <w:tc>
          <w:tcPr>
            <w:tcW w:w="3450" w:type="dxa"/>
          </w:tcPr>
          <w:p w:rsidR="00454EFC" w:rsidRPr="0097385C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85C">
              <w:rPr>
                <w:rFonts w:ascii="Times New Roman" w:hAnsi="Times New Roman" w:cs="Times New Roman"/>
                <w:b/>
              </w:rPr>
              <w:t>TÜRKLERDE SANAT</w:t>
            </w:r>
          </w:p>
        </w:tc>
      </w:tr>
      <w:tr w:rsidR="00454EFC" w:rsidRPr="001172E7" w:rsidTr="0092565B">
        <w:trPr>
          <w:trHeight w:val="296"/>
        </w:trPr>
        <w:tc>
          <w:tcPr>
            <w:tcW w:w="5070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AVRUPA VE OSMANLI DEVLETİ (18. YÜZYIL)</w:t>
            </w:r>
          </w:p>
        </w:tc>
        <w:tc>
          <w:tcPr>
            <w:tcW w:w="5279" w:type="dxa"/>
            <w:gridSpan w:val="2"/>
          </w:tcPr>
          <w:p w:rsidR="00454EFC" w:rsidRPr="0097385C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İKİNCİ DÜNYA SAVAŞI</w:t>
            </w:r>
          </w:p>
        </w:tc>
      </w:tr>
    </w:tbl>
    <w:p w:rsidR="00454EFC" w:rsidRPr="001172E7" w:rsidRDefault="00454EFC" w:rsidP="00454EFC">
      <w:pPr>
        <w:rPr>
          <w:rFonts w:ascii="Times New Roman" w:hAnsi="Times New Roman" w:cs="Times New Roman"/>
          <w:b/>
          <w:sz w:val="24"/>
          <w:szCs w:val="24"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XSpec="center" w:tblpY="1002"/>
        <w:tblW w:w="10322" w:type="dxa"/>
        <w:tblLook w:val="04A0" w:firstRow="1" w:lastRow="0" w:firstColumn="1" w:lastColumn="0" w:noHBand="0" w:noVBand="1"/>
      </w:tblPr>
      <w:tblGrid>
        <w:gridCol w:w="5035"/>
        <w:gridCol w:w="5287"/>
      </w:tblGrid>
      <w:tr w:rsidR="00454EFC" w:rsidRPr="001172E7" w:rsidTr="0092565B">
        <w:trPr>
          <w:trHeight w:val="878"/>
        </w:trPr>
        <w:tc>
          <w:tcPr>
            <w:tcW w:w="10322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CF41C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AYT</w:t>
            </w:r>
            <w:r w:rsidR="00454EFC"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COĞRAFYA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78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DOĞAL SİSTEMLER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KÜRESEL ORTAM: BÖLGELER VE ÜLKELER</w:t>
            </w:r>
          </w:p>
        </w:tc>
      </w:tr>
      <w:tr w:rsidR="00454EFC" w:rsidRPr="001172E7" w:rsidTr="0092565B">
        <w:trPr>
          <w:trHeight w:val="279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BEŞERİ SİSTEMLER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ÇEVRE VE TOPLUM</w:t>
            </w:r>
          </w:p>
        </w:tc>
      </w:tr>
      <w:tr w:rsidR="00454EFC" w:rsidRPr="001172E7" w:rsidTr="0092565B">
        <w:trPr>
          <w:trHeight w:val="213"/>
        </w:trPr>
        <w:tc>
          <w:tcPr>
            <w:tcW w:w="503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72E7">
              <w:rPr>
                <w:rFonts w:ascii="Times New Roman" w:hAnsi="Times New Roman" w:cs="Times New Roman"/>
                <w:b/>
              </w:rPr>
              <w:t>MEKANSAL</w:t>
            </w:r>
            <w:proofErr w:type="gramEnd"/>
            <w:r w:rsidRPr="001172E7">
              <w:rPr>
                <w:rFonts w:ascii="Times New Roman" w:hAnsi="Times New Roman" w:cs="Times New Roman"/>
                <w:b/>
              </w:rPr>
              <w:t xml:space="preserve"> SENTEZ TÜRKİYE</w:t>
            </w:r>
          </w:p>
        </w:tc>
        <w:tc>
          <w:tcPr>
            <w:tcW w:w="5287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EKONOMİK FAALİYETLER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494"/>
        <w:gridCol w:w="3350"/>
        <w:gridCol w:w="3504"/>
      </w:tblGrid>
      <w:tr w:rsidR="00454EFC" w:rsidRPr="001172E7" w:rsidTr="0092565B">
        <w:trPr>
          <w:trHeight w:val="820"/>
        </w:trPr>
        <w:tc>
          <w:tcPr>
            <w:tcW w:w="10348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EFC" w:rsidRPr="00CF41C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AYT </w:t>
            </w:r>
            <w:r w:rsidR="00454EFC" w:rsidRPr="00CF41C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FELSEFE GRUBU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553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MANTIĞA GİRİŞ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PSİKOLOJİNİN TEMEL SÜREÇLERİ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YAPI</w:t>
            </w:r>
          </w:p>
        </w:tc>
      </w:tr>
      <w:tr w:rsidR="00454EFC" w:rsidRPr="001172E7" w:rsidTr="0092565B">
        <w:trPr>
          <w:trHeight w:val="553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KLASİK MANTIK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ÖĞRENME BELLEK DÜŞÜNME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DEĞİŞME VE GELİŞME</w:t>
            </w:r>
          </w:p>
        </w:tc>
      </w:tr>
      <w:tr w:rsidR="00454EFC" w:rsidRPr="001172E7" w:rsidTr="0092565B">
        <w:trPr>
          <w:trHeight w:val="26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MANTIK VE DİL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RUH SAĞLIĞININ TEMELLERİ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 VE KÜLTÜR</w:t>
            </w:r>
          </w:p>
        </w:tc>
      </w:tr>
      <w:tr w:rsidR="00454EFC" w:rsidRPr="001172E7" w:rsidTr="0092565B">
        <w:trPr>
          <w:trHeight w:val="26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SEMBOLİK MANTIK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SOSYOLOJİYE GİRİŞ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TOPLUMSAL KURUMLAR</w:t>
            </w:r>
          </w:p>
        </w:tc>
      </w:tr>
      <w:tr w:rsidR="00454EFC" w:rsidRPr="001172E7" w:rsidTr="0092565B">
        <w:trPr>
          <w:trHeight w:val="287"/>
        </w:trPr>
        <w:tc>
          <w:tcPr>
            <w:tcW w:w="349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PSİKOLOJİ BİLİMİNİ TANIYALIM</w:t>
            </w:r>
          </w:p>
        </w:tc>
        <w:tc>
          <w:tcPr>
            <w:tcW w:w="3350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BİREY VE TOPLUM</w:t>
            </w:r>
          </w:p>
        </w:tc>
        <w:tc>
          <w:tcPr>
            <w:tcW w:w="3504" w:type="dxa"/>
          </w:tcPr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EFC" w:rsidRPr="00CF41C7" w:rsidRDefault="00454EFC" w:rsidP="00454E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193"/>
        <w:gridCol w:w="5155"/>
      </w:tblGrid>
      <w:tr w:rsidR="00454EFC" w:rsidRPr="001172E7" w:rsidTr="0092565B">
        <w:tc>
          <w:tcPr>
            <w:tcW w:w="10348" w:type="dxa"/>
            <w:gridSpan w:val="2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AYT</w:t>
            </w:r>
            <w:r w:rsidR="00454EFC"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DİN KÜLTÜRÜ VE AHLAK BİLGİSİ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KUR’AN-I KERİM’İN ANLAŞILMASI VE KAVRANMASI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MUHAMMED’İN HAYATI, ÖRNEKLİĞİ VE ONU ANLAMA.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 VE DİN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VE BİLİM, ESTETİK, BARIŞ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VE İBADETLER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YAŞAYAN DİNLER VE BENZER ÖZELLİKLERİ</w:t>
            </w:r>
          </w:p>
        </w:tc>
      </w:tr>
      <w:tr w:rsidR="00454EFC" w:rsidRPr="001172E7" w:rsidTr="0092565B">
        <w:tc>
          <w:tcPr>
            <w:tcW w:w="5193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İSLAM DÜŞÜNCESİNDE YORUMLAR, MEZHEPLER</w:t>
            </w:r>
          </w:p>
        </w:tc>
        <w:tc>
          <w:tcPr>
            <w:tcW w:w="5155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60" w:type="dxa"/>
        <w:tblInd w:w="-771" w:type="dxa"/>
        <w:tblLook w:val="04A0" w:firstRow="1" w:lastRow="0" w:firstColumn="1" w:lastColumn="0" w:noHBand="0" w:noVBand="1"/>
      </w:tblPr>
      <w:tblGrid>
        <w:gridCol w:w="3518"/>
        <w:gridCol w:w="3518"/>
        <w:gridCol w:w="3624"/>
      </w:tblGrid>
      <w:tr w:rsidR="00454EFC" w:rsidRPr="001172E7" w:rsidTr="0092565B">
        <w:trPr>
          <w:trHeight w:val="637"/>
        </w:trPr>
        <w:tc>
          <w:tcPr>
            <w:tcW w:w="10660" w:type="dxa"/>
            <w:gridSpan w:val="3"/>
          </w:tcPr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FC" w:rsidRPr="0045537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AYT </w:t>
            </w:r>
            <w:r w:rsidR="00454EFC" w:rsidRPr="00455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MATEMATİK</w:t>
            </w:r>
            <w:proofErr w:type="gramEnd"/>
          </w:p>
        </w:tc>
      </w:tr>
      <w:tr w:rsidR="00454EFC" w:rsidRPr="001172E7" w:rsidTr="0092565B">
        <w:trPr>
          <w:trHeight w:val="564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DENKLEM ÇÖZME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POLİNOMLAR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SAYI BASAMAKLARI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KÜMELER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TOPLAM-ÇARPIM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BÖLÜNEBİLME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FONKSİYONLAR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MANTIK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OBEB-OKEK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PERMÜTASYON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MODÜLER ARİTMETİK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RASYONEL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KOMBİNASYON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EŞİTSİZLİKLER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EŞİTSİZLİKLER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BİNOM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LOGARİTMA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MUTLAK DEĞER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OLASILIK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DİZİLER</w:t>
            </w:r>
          </w:p>
        </w:tc>
      </w:tr>
      <w:tr w:rsidR="00454EFC" w:rsidRPr="001172E7" w:rsidTr="0092565B">
        <w:trPr>
          <w:trHeight w:val="564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ÜSLÜ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İSTATİSTİK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SERİLER</w:t>
            </w:r>
          </w:p>
        </w:tc>
      </w:tr>
      <w:tr w:rsidR="00454EFC" w:rsidRPr="001172E7" w:rsidTr="0092565B">
        <w:trPr>
          <w:trHeight w:val="601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KÖKLÜ SAYILAR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İKİNCİ DERECEDEN DENKLEMLER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LİMİT VE SÜREKLİLİK</w:t>
            </w:r>
          </w:p>
        </w:tc>
      </w:tr>
      <w:tr w:rsidR="00454EFC" w:rsidRPr="001172E7" w:rsidTr="0092565B">
        <w:trPr>
          <w:trHeight w:val="526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ÇARPANLARA AYIRMA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KARMAŞIK SAYILAR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TÜREV</w:t>
            </w:r>
          </w:p>
        </w:tc>
      </w:tr>
      <w:tr w:rsidR="00454EFC" w:rsidRPr="001172E7" w:rsidTr="0092565B">
        <w:trPr>
          <w:trHeight w:val="447"/>
        </w:trPr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ORAN ORANTI</w:t>
            </w:r>
          </w:p>
        </w:tc>
        <w:tc>
          <w:tcPr>
            <w:tcW w:w="3518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PARABOL</w:t>
            </w:r>
          </w:p>
        </w:tc>
        <w:tc>
          <w:tcPr>
            <w:tcW w:w="3624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İNTEGRAL</w:t>
            </w:r>
          </w:p>
        </w:tc>
      </w:tr>
    </w:tbl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848" w:type="dxa"/>
        <w:tblInd w:w="-817" w:type="dxa"/>
        <w:tblLook w:val="04A0" w:firstRow="1" w:lastRow="0" w:firstColumn="1" w:lastColumn="0" w:noHBand="0" w:noVBand="1"/>
      </w:tblPr>
      <w:tblGrid>
        <w:gridCol w:w="3616"/>
        <w:gridCol w:w="3616"/>
        <w:gridCol w:w="3616"/>
      </w:tblGrid>
      <w:tr w:rsidR="00454EFC" w:rsidRPr="001172E7" w:rsidTr="0092565B">
        <w:trPr>
          <w:trHeight w:val="537"/>
        </w:trPr>
        <w:tc>
          <w:tcPr>
            <w:tcW w:w="10848" w:type="dxa"/>
            <w:gridSpan w:val="3"/>
          </w:tcPr>
          <w:p w:rsidR="00454EFC" w:rsidRPr="0045537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EFC" w:rsidRPr="0045537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AYT</w:t>
            </w:r>
            <w:r w:rsidR="00454EFC" w:rsidRPr="00455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GEOMETRİ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DOĞRUDA VE ÜÇGENDE AÇILAR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YAMUK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VEKTÖRLER-1</w:t>
            </w:r>
          </w:p>
        </w:tc>
      </w:tr>
      <w:tr w:rsidR="00454EFC" w:rsidRPr="001172E7" w:rsidTr="0092565B">
        <w:trPr>
          <w:trHeight w:val="55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VE ÖZEL ÜÇGENLER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PARALELKENAR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DOĞRUNUN ANALİTİĞİ</w:t>
            </w:r>
          </w:p>
        </w:tc>
      </w:tr>
      <w:tr w:rsidR="00454EFC" w:rsidRPr="001172E7" w:rsidTr="0092565B">
        <w:trPr>
          <w:trHeight w:val="79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 ÜÇGENDE TRİGONEMETRİK BAĞINTILAR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EŞKENAR DÖRTGEN –DELTOİD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TEKRAR EDEN, DÖNEN VE YANSIYAN ŞEKİLLER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İKİZKENAR VE EŞKENAR ÜÇGEN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DİKDÖRTGEN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UZAY GEOMETRİ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ALANLAR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AÇILAR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DÖNÜŞÜMLERLE GEOMETRİ</w:t>
            </w:r>
          </w:p>
        </w:tc>
      </w:tr>
      <w:tr w:rsidR="00454EFC" w:rsidRPr="001172E7" w:rsidTr="0092565B">
        <w:trPr>
          <w:trHeight w:val="55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AÇIORTAY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ÇEMBERDE UZUNLUK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TRİGONOMETRİ</w:t>
            </w:r>
          </w:p>
        </w:tc>
      </w:tr>
      <w:tr w:rsidR="00454EFC" w:rsidRPr="001172E7" w:rsidTr="0092565B">
        <w:trPr>
          <w:trHeight w:val="795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KENARORTAY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DAİRE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ÇEMBERİN ANALİTİĞİ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EŞLİK VE BENZERLİK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PRİZMALAR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GENEL KONİK TANIMI (DIŞ MERKEZLİK)</w:t>
            </w:r>
          </w:p>
        </w:tc>
      </w:tr>
      <w:tr w:rsidR="00454EFC" w:rsidRPr="001172E7" w:rsidTr="0092565B">
        <w:trPr>
          <w:trHeight w:val="537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ÜÇGENDE AÇI-KENAR BAĞINTILARI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PİRAMİTLER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PARABOL</w:t>
            </w:r>
          </w:p>
        </w:tc>
      </w:tr>
      <w:tr w:rsidR="00454EFC" w:rsidRPr="001172E7" w:rsidTr="0092565B">
        <w:trPr>
          <w:trHeight w:val="259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ÇOKGENLER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ELİPS</w:t>
            </w:r>
          </w:p>
        </w:tc>
      </w:tr>
      <w:tr w:rsidR="00454EFC" w:rsidRPr="001172E7" w:rsidTr="0092565B">
        <w:trPr>
          <w:trHeight w:val="553"/>
        </w:trPr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DÖRTGENLER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KOORDİNAT DÜZLEMİ VE NOKTANIN ANALİTİĞİ</w:t>
            </w:r>
          </w:p>
        </w:tc>
        <w:tc>
          <w:tcPr>
            <w:tcW w:w="3616" w:type="dxa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HİPERBOL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33" w:type="dxa"/>
        <w:tblInd w:w="-70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454EFC" w:rsidRPr="001172E7" w:rsidTr="0092565B">
        <w:trPr>
          <w:trHeight w:val="287"/>
        </w:trPr>
        <w:tc>
          <w:tcPr>
            <w:tcW w:w="10533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1172E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AYT </w:t>
            </w:r>
            <w:r w:rsidR="00454EFC"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KİMYA</w:t>
            </w:r>
            <w:proofErr w:type="gramEnd"/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BİLİMİ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MADDENİN HALLERİ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VE ENERJİ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ATOM VE YAPISI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KARIŞIMLAR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TEPKİMELERDE HIZ</w:t>
            </w:r>
          </w:p>
        </w:tc>
      </w:tr>
      <w:tr w:rsidR="00454EFC" w:rsidRPr="001172E7" w:rsidTr="0092565B">
        <w:trPr>
          <w:trHeight w:val="553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PERİYODİK SİSTEM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ENDÜSTRİDE VE CANLILARDA ENERJİ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DENGE</w:t>
            </w:r>
          </w:p>
        </w:tc>
      </w:tr>
      <w:tr w:rsidR="00454EFC" w:rsidRPr="001172E7" w:rsidTr="0092565B">
        <w:trPr>
          <w:trHeight w:val="553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TÜRLER ARASI ETKİLEŞİMLER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HER YERDE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SIVI ÇÖZELTİLERDE DENGE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ASİTLER-BAZLAAR VE TUZLAR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MODERN ATOM TEORİSİ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 VE ELEKTRİK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BİLEŞİKLER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HESAPLAMALAR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KARBON KİMYASINA GİRİŞ</w:t>
            </w:r>
          </w:p>
        </w:tc>
      </w:tr>
      <w:tr w:rsidR="00454EFC" w:rsidRPr="001172E7" w:rsidTr="0092565B">
        <w:trPr>
          <w:trHeight w:val="26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KİMYASAL TEPKİMELER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GAZLAR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ORGANİK BİLEŞİKLER</w:t>
            </w:r>
          </w:p>
        </w:tc>
      </w:tr>
      <w:tr w:rsidR="00454EFC" w:rsidRPr="001172E7" w:rsidTr="0092565B">
        <w:trPr>
          <w:trHeight w:val="287"/>
        </w:trPr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KİMYANIN TEMEL YASALARI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SIVI ÇÖZELTİLER</w:t>
            </w:r>
          </w:p>
        </w:tc>
        <w:tc>
          <w:tcPr>
            <w:tcW w:w="3511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sz w:val="22"/>
                <w:szCs w:val="22"/>
              </w:rPr>
              <w:t>HAYATIMIZDAKİ KİMYA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488" w:tblpY="166"/>
        <w:tblW w:w="10521" w:type="dxa"/>
        <w:tblLook w:val="04A0" w:firstRow="1" w:lastRow="0" w:firstColumn="1" w:lastColumn="0" w:noHBand="0" w:noVBand="1"/>
      </w:tblPr>
      <w:tblGrid>
        <w:gridCol w:w="3432"/>
        <w:gridCol w:w="3542"/>
        <w:gridCol w:w="3547"/>
      </w:tblGrid>
      <w:tr w:rsidR="00454EFC" w:rsidRPr="001172E7" w:rsidTr="0092565B">
        <w:trPr>
          <w:trHeight w:val="815"/>
        </w:trPr>
        <w:tc>
          <w:tcPr>
            <w:tcW w:w="10521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1172E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AYT </w:t>
            </w:r>
            <w:r w:rsidR="00454EFC"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FİZİK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FİZİK BİLİMİNE GİRİŞ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DÖNME HAREKETİ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SU DALGALARI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VEKTÖR-KUVVET VE KUVVET DENGESİ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HARMONİK HAREKET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 VE DEPREM DALGALARI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TORK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İTME-MOMENTUM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MANYETİZMA</w:t>
            </w:r>
          </w:p>
        </w:tc>
      </w:tr>
      <w:tr w:rsidR="00454EFC" w:rsidRPr="001172E7" w:rsidTr="0092565B">
        <w:trPr>
          <w:trHeight w:val="555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AĞIRLIK MERKEZİ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KÜTLE ÇEKİMİ -KEPLER KANUNU-BÜYÜK PATLAMA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ELEKTROMANYETİK İNDÜKSÜYON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BASİT MAKİNELER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IŞIK VE GÖLGE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SIĞAÇLAR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MADDE VE ÖZELLİKLERİ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DÜZLEM AYNA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ALTERNATİK AKIM VE TRANSFORMATÖR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SIVILARIN KALDIRMA KUVVETİ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KÜRESEL AYNALAR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DALGA MEKANİĞİ (KIRINIM-GİRİŞİM-DOOPLER)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BASINÇ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KIRILMA VE RENKLER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ELEKTROMANYETİK DALGALAR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ISI VE SICAKLIK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MERCELER VE AYDINLANMA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FOTOELEKTRİK VE COMPTPN OLAYI</w:t>
            </w:r>
          </w:p>
        </w:tc>
      </w:tr>
      <w:tr w:rsidR="00454EFC" w:rsidRPr="001172E7" w:rsidTr="0092565B">
        <w:trPr>
          <w:trHeight w:val="259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GENLEŞME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ELEKTROSTATİK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ÖZEL GÖRELİLİK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DOĞRUSAL HAREKET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ELEKTRİK ALAN-ELEKTRİKSEL POTANSİYEL VE İŞ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ATOM MODELLERİ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BAĞIL HAREKET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YÜKLÜ PARÇACIKLARIN HAREKETİ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ATOM ALTI PARÇACIKLAR</w:t>
            </w:r>
          </w:p>
        </w:tc>
      </w:tr>
      <w:tr w:rsidR="00454EFC" w:rsidRPr="001172E7" w:rsidTr="0092565B">
        <w:trPr>
          <w:trHeight w:val="278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DİNAMİK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ELEKTRİK AKIMI VE DEVRELER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RADYOAKTİVİTE</w:t>
            </w:r>
    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ATIŞLAR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TEMEL DALGA BİLGİLERİ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MODERN FİZİĞİN TEKNOLOJİDEKİ UYGULAMALARI</w:t>
            </w:r>
          </w:p>
        </w:tc>
      </w:tr>
      <w:tr w:rsidR="00454EFC" w:rsidRPr="001172E7" w:rsidTr="0092565B">
        <w:trPr>
          <w:trHeight w:val="278"/>
        </w:trPr>
        <w:tc>
          <w:tcPr>
            <w:tcW w:w="3432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İŞ ENERJİ</w:t>
            </w:r>
          </w:p>
        </w:tc>
        <w:tc>
          <w:tcPr>
            <w:tcW w:w="3542" w:type="dxa"/>
          </w:tcPr>
          <w:p w:rsidR="00454EFC" w:rsidRPr="0097385C" w:rsidRDefault="00454EFC" w:rsidP="0092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85C">
              <w:rPr>
                <w:rFonts w:ascii="Times New Roman" w:hAnsi="Times New Roman" w:cs="Times New Roman"/>
                <w:b/>
              </w:rPr>
              <w:t>YAY DALGALARI</w:t>
            </w:r>
          </w:p>
        </w:tc>
        <w:tc>
          <w:tcPr>
            <w:tcW w:w="3547" w:type="dxa"/>
          </w:tcPr>
          <w:p w:rsidR="00454EFC" w:rsidRPr="0097385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8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SU DALGALARI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33" w:type="dxa"/>
        <w:tblInd w:w="-798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454EFC" w:rsidRPr="001172E7" w:rsidTr="0092565B">
        <w:trPr>
          <w:trHeight w:val="802"/>
        </w:trPr>
        <w:tc>
          <w:tcPr>
            <w:tcW w:w="10533" w:type="dxa"/>
            <w:gridSpan w:val="3"/>
          </w:tcPr>
          <w:p w:rsidR="00454EFC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54EFC" w:rsidRPr="00CF41C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AYT</w:t>
            </w:r>
            <w:r w:rsidR="00454EFC"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BİYOLOJİ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802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BİYOLOJİ BİLİMİ, İNORGANİK BİLEŞİKLER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CANLILARIN SINIFLANDIRILMASI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CİNSİYETE BAĞLI KALITIM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ORGANİK BİLEŞİKLER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EKOLOJİ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BİYOTEKNOLOJİ, EVRİM</w:t>
            </w:r>
          </w:p>
        </w:tc>
      </w:tr>
      <w:tr w:rsidR="00454EFC" w:rsidRPr="001172E7" w:rsidTr="0092565B">
        <w:trPr>
          <w:trHeight w:val="255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HÜCRE BÖLÜNMELERİ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SOLUNUM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MADDE GEÇİŞLERİ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EŞEYSİZ-EŞEYLİ ÜREME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FOTOSENTEZ</w:t>
            </w:r>
          </w:p>
        </w:tc>
      </w:tr>
      <w:tr w:rsidR="00454EFC" w:rsidRPr="001172E7" w:rsidTr="0092565B">
        <w:trPr>
          <w:trHeight w:val="528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DNA-RNA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İNSANDA ÜREME VE GELİŞME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KEMOSENTEZ</w:t>
            </w:r>
          </w:p>
        </w:tc>
      </w:tr>
      <w:tr w:rsidR="00454EFC" w:rsidRPr="001172E7" w:rsidTr="0092565B">
        <w:trPr>
          <w:trHeight w:val="255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PROTEİN SENTEZİ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MENDEL GENETİĞİ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BİTKİ BİYOLOJİSİ</w:t>
            </w:r>
          </w:p>
        </w:tc>
      </w:tr>
      <w:tr w:rsidR="00454EFC" w:rsidRPr="001172E7" w:rsidTr="0092565B">
        <w:trPr>
          <w:trHeight w:val="547"/>
        </w:trPr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ENZİMLER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KAN GRUPLARI</w:t>
            </w:r>
          </w:p>
        </w:tc>
        <w:tc>
          <w:tcPr>
            <w:tcW w:w="3511" w:type="dxa"/>
          </w:tcPr>
          <w:p w:rsidR="00454EFC" w:rsidRPr="001172E7" w:rsidRDefault="00454EFC" w:rsidP="00925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E7">
              <w:rPr>
                <w:rFonts w:ascii="Times New Roman" w:hAnsi="Times New Roman" w:cs="Times New Roman"/>
                <w:b/>
                <w:sz w:val="24"/>
                <w:szCs w:val="24"/>
              </w:rPr>
              <w:t>SİSTEMLER</w:t>
            </w:r>
          </w:p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DUYU ORGANLARI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450" w:tblpY="7"/>
        <w:tblW w:w="10652" w:type="dxa"/>
        <w:tblLook w:val="04A0" w:firstRow="1" w:lastRow="0" w:firstColumn="1" w:lastColumn="0" w:noHBand="0" w:noVBand="1"/>
      </w:tblPr>
      <w:tblGrid>
        <w:gridCol w:w="3468"/>
        <w:gridCol w:w="3592"/>
        <w:gridCol w:w="3592"/>
      </w:tblGrid>
      <w:tr w:rsidR="00454EFC" w:rsidRPr="001172E7" w:rsidTr="0092565B">
        <w:trPr>
          <w:trHeight w:val="827"/>
        </w:trPr>
        <w:tc>
          <w:tcPr>
            <w:tcW w:w="10652" w:type="dxa"/>
            <w:gridSpan w:val="3"/>
          </w:tcPr>
          <w:p w:rsidR="00454EFC" w:rsidRPr="00CF41C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EFC" w:rsidRPr="00CF41C7" w:rsidRDefault="00AC081E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AYT </w:t>
            </w:r>
            <w:bookmarkStart w:id="0" w:name="_GoBack"/>
            <w:bookmarkEnd w:id="0"/>
            <w:r w:rsidR="00454EFC" w:rsidRPr="00CF41C7">
              <w:rPr>
                <w:rFonts w:ascii="Times New Roman" w:hAnsi="Times New Roman" w:cs="Times New Roman"/>
                <w:b/>
                <w:sz w:val="32"/>
                <w:szCs w:val="32"/>
              </w:rPr>
              <w:t>YABANCI DİL</w:t>
            </w:r>
          </w:p>
          <w:p w:rsidR="00454EFC" w:rsidRPr="001172E7" w:rsidRDefault="00454EFC" w:rsidP="00925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EFC" w:rsidRPr="001172E7" w:rsidTr="0092565B">
        <w:trPr>
          <w:trHeight w:val="827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KELİME BİLGİSİ (5 SORU) (1 SORU PHRASAL VERB)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İNGİLİZCE CÜMLENİN TÜRKÇE KARŞILIĞINI BULMA (6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PARAGRAFTA ANLAM BÜTÜNLÜĞÜNÜ SAĞLAYACAK CÜMLEYİ BULMA (5 SORU)</w:t>
            </w:r>
          </w:p>
        </w:tc>
      </w:tr>
      <w:tr w:rsidR="00454EFC" w:rsidRPr="001172E7" w:rsidTr="0092565B">
        <w:trPr>
          <w:trHeight w:val="1371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DİLBİLGİSİ (10 SORU) (4 SORU ZAMANLAR,2 SORU PREPOSİTİON,3 SORU CONJUNCTİON,1 SORU QUANTİFİERS)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TÜRKÇE CÜMLENİN İNGİLİZCE KARŞILIĞINI BULMA (6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VERİLEN DURUMDA SÖYLENECEK İFADEYİ BULMA (5 SORU)</w:t>
            </w:r>
          </w:p>
        </w:tc>
      </w:tr>
      <w:tr w:rsidR="00454EFC" w:rsidRPr="001172E7" w:rsidTr="0092565B">
        <w:trPr>
          <w:trHeight w:val="544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CLOZE TEST (5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PARAGRAF (15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DİYALOG TAMAMLAMA (5 SORU)</w:t>
            </w:r>
          </w:p>
        </w:tc>
      </w:tr>
      <w:tr w:rsidR="00454EFC" w:rsidRPr="001172E7" w:rsidTr="0092565B">
        <w:trPr>
          <w:trHeight w:val="563"/>
        </w:trPr>
        <w:tc>
          <w:tcPr>
            <w:tcW w:w="3468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CÜMLEYİ TAMAMLAMA (8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ANLAMCA YAKIN CÜMLEYİ BULMA (5 SORU)</w:t>
            </w:r>
          </w:p>
        </w:tc>
        <w:tc>
          <w:tcPr>
            <w:tcW w:w="3592" w:type="dxa"/>
          </w:tcPr>
          <w:p w:rsidR="00454EFC" w:rsidRPr="001172E7" w:rsidRDefault="00454EFC" w:rsidP="009256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2E7">
              <w:rPr>
                <w:rFonts w:ascii="Times New Roman" w:hAnsi="Times New Roman" w:cs="Times New Roman"/>
                <w:b/>
              </w:rPr>
              <w:t>ANLAM BÜTÜNLÜĞÜNÜ BOZAN CÜMLEYİ BULMA (5 SORU)</w:t>
            </w:r>
          </w:p>
        </w:tc>
      </w:tr>
    </w:tbl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454EFC" w:rsidRPr="001172E7" w:rsidRDefault="00454EFC" w:rsidP="00454EFC">
      <w:pPr>
        <w:pStyle w:val="Default"/>
        <w:jc w:val="center"/>
        <w:rPr>
          <w:rFonts w:ascii="Times New Roman" w:hAnsi="Times New Roman" w:cs="Times New Roman"/>
          <w:b/>
        </w:rPr>
      </w:pPr>
    </w:p>
    <w:p w:rsidR="001C74F6" w:rsidRDefault="001C74F6"/>
    <w:p w:rsidR="00454EFC" w:rsidRDefault="00454EFC"/>
    <w:sectPr w:rsidR="00454EFC" w:rsidSect="00CD439D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4EFC"/>
    <w:rsid w:val="001C74F6"/>
    <w:rsid w:val="00454EFC"/>
    <w:rsid w:val="00A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54E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454E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dcterms:created xsi:type="dcterms:W3CDTF">2018-04-20T08:11:00Z</dcterms:created>
  <dcterms:modified xsi:type="dcterms:W3CDTF">2019-04-19T06:00:00Z</dcterms:modified>
</cp:coreProperties>
</file>